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103" w14:textId="77777777" w:rsidR="006F2872" w:rsidRPr="003779DE" w:rsidRDefault="00184312">
      <w:pPr>
        <w:rPr>
          <w:b/>
          <w:bCs/>
          <w:lang w:val="en-US"/>
        </w:rPr>
      </w:pPr>
      <w:r w:rsidRPr="003779DE">
        <w:rPr>
          <w:b/>
          <w:bCs/>
          <w:lang w:val="en-US"/>
        </w:rPr>
        <w:t>Historical Association, Ealing Branch</w:t>
      </w:r>
    </w:p>
    <w:p w14:paraId="5E4169ED" w14:textId="77777777" w:rsidR="00333FEA" w:rsidRPr="003779DE" w:rsidRDefault="00184312">
      <w:pPr>
        <w:rPr>
          <w:u w:val="single"/>
          <w:lang w:val="en-US"/>
        </w:rPr>
      </w:pPr>
      <w:r w:rsidRPr="003779DE">
        <w:rPr>
          <w:u w:val="single"/>
          <w:lang w:val="en-US"/>
        </w:rPr>
        <w:t xml:space="preserve">Treasurer’s report for the year ending 30 June 2022 </w:t>
      </w:r>
    </w:p>
    <w:p w14:paraId="0E89A123" w14:textId="77777777" w:rsidR="00184312" w:rsidRPr="00333FEA" w:rsidRDefault="00184312">
      <w:pPr>
        <w:rPr>
          <w:b/>
          <w:bCs/>
          <w:lang w:val="en-US"/>
        </w:rPr>
      </w:pPr>
      <w:r w:rsidRPr="00333FEA">
        <w:rPr>
          <w:b/>
          <w:bCs/>
          <w:lang w:val="en-US"/>
        </w:rPr>
        <w:t>Opening Balance at 1 July 2021</w:t>
      </w:r>
      <w:r w:rsidRPr="00333FEA">
        <w:rPr>
          <w:b/>
          <w:bCs/>
          <w:lang w:val="en-US"/>
        </w:rPr>
        <w:tab/>
      </w:r>
      <w:r w:rsidRPr="00333FEA">
        <w:rPr>
          <w:b/>
          <w:bCs/>
          <w:lang w:val="en-US"/>
        </w:rPr>
        <w:tab/>
      </w:r>
      <w:r w:rsidRPr="00333FEA">
        <w:rPr>
          <w:b/>
          <w:bCs/>
          <w:lang w:val="en-US"/>
        </w:rPr>
        <w:tab/>
      </w:r>
      <w:r w:rsidRPr="00333FEA">
        <w:rPr>
          <w:b/>
          <w:bCs/>
          <w:lang w:val="en-US"/>
        </w:rPr>
        <w:tab/>
      </w:r>
      <w:r w:rsidRPr="00333FEA">
        <w:rPr>
          <w:b/>
          <w:bCs/>
          <w:lang w:val="en-US"/>
        </w:rPr>
        <w:tab/>
        <w:t>3</w:t>
      </w:r>
      <w:r w:rsidR="00333FEA" w:rsidRPr="00333FEA">
        <w:rPr>
          <w:b/>
          <w:bCs/>
          <w:lang w:val="en-US"/>
        </w:rPr>
        <w:t>,</w:t>
      </w:r>
      <w:r w:rsidRPr="00333FEA">
        <w:rPr>
          <w:b/>
          <w:bCs/>
          <w:lang w:val="en-US"/>
        </w:rPr>
        <w:t>512.26</w:t>
      </w:r>
    </w:p>
    <w:p w14:paraId="50F76EBE" w14:textId="77777777" w:rsidR="00184312" w:rsidRPr="00333FEA" w:rsidRDefault="00184312">
      <w:pPr>
        <w:rPr>
          <w:u w:val="single"/>
          <w:lang w:val="en-US"/>
        </w:rPr>
      </w:pPr>
      <w:r w:rsidRPr="00333FEA">
        <w:rPr>
          <w:u w:val="single"/>
          <w:lang w:val="en-US"/>
        </w:rPr>
        <w:t>Income</w:t>
      </w:r>
    </w:p>
    <w:p w14:paraId="3F603D40" w14:textId="77777777" w:rsidR="00184312" w:rsidRDefault="00184312" w:rsidP="00184312">
      <w:pPr>
        <w:spacing w:after="0" w:line="240" w:lineRule="auto"/>
        <w:rPr>
          <w:lang w:val="en-US"/>
        </w:rPr>
      </w:pPr>
      <w:r>
        <w:rPr>
          <w:lang w:val="en-US"/>
        </w:rPr>
        <w:t>Quota for HA</w:t>
      </w:r>
      <w:r>
        <w:rPr>
          <w:lang w:val="en-US"/>
        </w:rPr>
        <w:tab/>
      </w:r>
      <w:r>
        <w:rPr>
          <w:lang w:val="en-US"/>
        </w:rPr>
        <w:tab/>
      </w:r>
      <w:r>
        <w:rPr>
          <w:lang w:val="en-US"/>
        </w:rPr>
        <w:tab/>
      </w:r>
      <w:r>
        <w:rPr>
          <w:lang w:val="en-US"/>
        </w:rPr>
        <w:tab/>
      </w:r>
      <w:r>
        <w:rPr>
          <w:lang w:val="en-US"/>
        </w:rPr>
        <w:tab/>
      </w:r>
      <w:r>
        <w:rPr>
          <w:lang w:val="en-US"/>
        </w:rPr>
        <w:tab/>
      </w:r>
      <w:r>
        <w:rPr>
          <w:lang w:val="en-US"/>
        </w:rPr>
        <w:tab/>
      </w:r>
      <w:r w:rsidR="00333FEA">
        <w:rPr>
          <w:lang w:val="en-US"/>
        </w:rPr>
        <w:t xml:space="preserve">   </w:t>
      </w:r>
      <w:r>
        <w:rPr>
          <w:lang w:val="en-US"/>
        </w:rPr>
        <w:t>241.00</w:t>
      </w:r>
    </w:p>
    <w:p w14:paraId="6A1A8C00" w14:textId="77777777" w:rsidR="00184312" w:rsidRDefault="00184312" w:rsidP="00184312">
      <w:pPr>
        <w:spacing w:after="0" w:line="240" w:lineRule="auto"/>
        <w:rPr>
          <w:lang w:val="en-US"/>
        </w:rPr>
      </w:pPr>
      <w:r>
        <w:rPr>
          <w:lang w:val="en-US"/>
        </w:rPr>
        <w:t>Membership fees from 43 local members at £15</w:t>
      </w:r>
      <w:r>
        <w:rPr>
          <w:lang w:val="en-US"/>
        </w:rPr>
        <w:tab/>
      </w:r>
      <w:r>
        <w:rPr>
          <w:lang w:val="en-US"/>
        </w:rPr>
        <w:tab/>
      </w:r>
      <w:r>
        <w:rPr>
          <w:lang w:val="en-US"/>
        </w:rPr>
        <w:tab/>
      </w:r>
      <w:r w:rsidR="00333FEA">
        <w:rPr>
          <w:lang w:val="en-US"/>
        </w:rPr>
        <w:t xml:space="preserve">   </w:t>
      </w:r>
      <w:r>
        <w:rPr>
          <w:lang w:val="en-US"/>
        </w:rPr>
        <w:t>645.00</w:t>
      </w:r>
    </w:p>
    <w:p w14:paraId="1779CE58" w14:textId="77777777" w:rsidR="00184312" w:rsidRDefault="00184312" w:rsidP="00184312">
      <w:pPr>
        <w:spacing w:after="0" w:line="240" w:lineRule="auto"/>
        <w:rPr>
          <w:lang w:val="en-US"/>
        </w:rPr>
      </w:pPr>
      <w:r>
        <w:rPr>
          <w:lang w:val="en-US"/>
        </w:rPr>
        <w:t>Excursions</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8F276C">
        <w:rPr>
          <w:lang w:val="en-US"/>
        </w:rPr>
        <w:t xml:space="preserve"> </w:t>
      </w:r>
      <w:r w:rsidR="00333FEA">
        <w:rPr>
          <w:lang w:val="en-US"/>
        </w:rPr>
        <w:t xml:space="preserve">   </w:t>
      </w:r>
      <w:r>
        <w:rPr>
          <w:lang w:val="en-US"/>
        </w:rPr>
        <w:t>42.40</w:t>
      </w:r>
    </w:p>
    <w:p w14:paraId="36EDC07D" w14:textId="77777777" w:rsidR="00184312" w:rsidRDefault="00184312" w:rsidP="00184312">
      <w:pPr>
        <w:spacing w:after="0" w:line="240" w:lineRule="auto"/>
        <w:rPr>
          <w:lang w:val="en-US"/>
        </w:rPr>
      </w:pPr>
      <w:r>
        <w:rPr>
          <w:lang w:val="en-US"/>
        </w:rPr>
        <w:t>Guest fees at meetings</w:t>
      </w:r>
      <w:r>
        <w:rPr>
          <w:lang w:val="en-US"/>
        </w:rPr>
        <w:tab/>
      </w:r>
      <w:r>
        <w:rPr>
          <w:lang w:val="en-US"/>
        </w:rPr>
        <w:tab/>
      </w:r>
      <w:r>
        <w:rPr>
          <w:lang w:val="en-US"/>
        </w:rPr>
        <w:tab/>
      </w:r>
      <w:r>
        <w:rPr>
          <w:lang w:val="en-US"/>
        </w:rPr>
        <w:tab/>
      </w:r>
      <w:r>
        <w:rPr>
          <w:lang w:val="en-US"/>
        </w:rPr>
        <w:tab/>
      </w:r>
      <w:r>
        <w:rPr>
          <w:lang w:val="en-US"/>
        </w:rPr>
        <w:tab/>
      </w:r>
      <w:r w:rsidR="008F276C">
        <w:rPr>
          <w:lang w:val="en-US"/>
        </w:rPr>
        <w:t xml:space="preserve">  </w:t>
      </w:r>
      <w:r w:rsidR="00333FEA">
        <w:rPr>
          <w:lang w:val="en-US"/>
        </w:rPr>
        <w:t xml:space="preserve">   </w:t>
      </w:r>
      <w:r>
        <w:rPr>
          <w:lang w:val="en-US"/>
        </w:rPr>
        <w:t>75.00</w:t>
      </w:r>
    </w:p>
    <w:p w14:paraId="59FE4FEE" w14:textId="77777777" w:rsidR="00184312" w:rsidRDefault="00184312" w:rsidP="00184312">
      <w:pPr>
        <w:spacing w:after="0" w:line="240" w:lineRule="auto"/>
        <w:rPr>
          <w:lang w:val="en-US"/>
        </w:rPr>
      </w:pPr>
      <w:r>
        <w:rPr>
          <w:lang w:val="en-US"/>
        </w:rPr>
        <w:t>Refreshments at meetings</w:t>
      </w:r>
      <w:r>
        <w:rPr>
          <w:lang w:val="en-US"/>
        </w:rPr>
        <w:tab/>
      </w:r>
      <w:r>
        <w:rPr>
          <w:lang w:val="en-US"/>
        </w:rPr>
        <w:tab/>
      </w:r>
      <w:r>
        <w:rPr>
          <w:lang w:val="en-US"/>
        </w:rPr>
        <w:tab/>
      </w:r>
      <w:r>
        <w:rPr>
          <w:lang w:val="en-US"/>
        </w:rPr>
        <w:tab/>
      </w:r>
      <w:r>
        <w:rPr>
          <w:lang w:val="en-US"/>
        </w:rPr>
        <w:tab/>
      </w:r>
      <w:r w:rsidR="008F276C">
        <w:rPr>
          <w:lang w:val="en-US"/>
        </w:rPr>
        <w:t xml:space="preserve">  </w:t>
      </w:r>
      <w:r w:rsidR="00333FEA">
        <w:rPr>
          <w:lang w:val="en-US"/>
        </w:rPr>
        <w:t xml:space="preserve">   </w:t>
      </w:r>
      <w:r>
        <w:rPr>
          <w:lang w:val="en-US"/>
        </w:rPr>
        <w:t>10.65</w:t>
      </w:r>
    </w:p>
    <w:p w14:paraId="0C4D331C" w14:textId="77777777" w:rsidR="008F276C" w:rsidRDefault="008F276C" w:rsidP="00184312">
      <w:pPr>
        <w:spacing w:after="0" w:line="240" w:lineRule="auto"/>
        <w:rPr>
          <w:lang w:val="en-US"/>
        </w:rPr>
      </w:pPr>
      <w:r>
        <w:rPr>
          <w:lang w:val="en-US"/>
        </w:rPr>
        <w:t>Donations</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333FEA">
        <w:rPr>
          <w:lang w:val="en-US"/>
        </w:rPr>
        <w:t xml:space="preserve">   </w:t>
      </w:r>
      <w:r>
        <w:rPr>
          <w:lang w:val="en-US"/>
        </w:rPr>
        <w:t>5.00</w:t>
      </w:r>
    </w:p>
    <w:p w14:paraId="08AE5DE4" w14:textId="77777777" w:rsidR="00184312" w:rsidRDefault="00184312" w:rsidP="00184312">
      <w:pPr>
        <w:spacing w:after="0" w:line="240" w:lineRule="auto"/>
        <w:rPr>
          <w:lang w:val="en-US"/>
        </w:rPr>
      </w:pPr>
      <w:r>
        <w:rPr>
          <w:lang w:val="en-US"/>
        </w:rPr>
        <w:t>Sale of books</w:t>
      </w:r>
      <w:r>
        <w:rPr>
          <w:lang w:val="en-US"/>
        </w:rPr>
        <w:tab/>
      </w:r>
      <w:r>
        <w:rPr>
          <w:lang w:val="en-US"/>
        </w:rPr>
        <w:tab/>
      </w:r>
      <w:r>
        <w:rPr>
          <w:lang w:val="en-US"/>
        </w:rPr>
        <w:tab/>
      </w:r>
      <w:r>
        <w:rPr>
          <w:lang w:val="en-US"/>
        </w:rPr>
        <w:tab/>
      </w:r>
      <w:r>
        <w:rPr>
          <w:lang w:val="en-US"/>
        </w:rPr>
        <w:tab/>
      </w:r>
      <w:r>
        <w:rPr>
          <w:lang w:val="en-US"/>
        </w:rPr>
        <w:tab/>
      </w:r>
      <w:r>
        <w:rPr>
          <w:lang w:val="en-US"/>
        </w:rPr>
        <w:tab/>
      </w:r>
      <w:r w:rsidR="00333FEA">
        <w:rPr>
          <w:lang w:val="en-US"/>
        </w:rPr>
        <w:t xml:space="preserve">   </w:t>
      </w:r>
      <w:r>
        <w:rPr>
          <w:lang w:val="en-US"/>
        </w:rPr>
        <w:t>184.73</w:t>
      </w:r>
    </w:p>
    <w:p w14:paraId="2454A775" w14:textId="77777777" w:rsidR="008F276C" w:rsidRDefault="008F276C" w:rsidP="00184312">
      <w:pPr>
        <w:spacing w:after="0" w:line="240" w:lineRule="auto"/>
        <w:rPr>
          <w:lang w:val="en-US"/>
        </w:rPr>
      </w:pPr>
    </w:p>
    <w:p w14:paraId="5EA8ECBF" w14:textId="77777777" w:rsidR="00184312" w:rsidRPr="008F276C" w:rsidRDefault="00184312">
      <w:pPr>
        <w:rPr>
          <w:b/>
          <w:bCs/>
          <w:lang w:val="en-US"/>
        </w:rPr>
      </w:pPr>
      <w:r w:rsidRPr="008F276C">
        <w:rPr>
          <w:b/>
          <w:bCs/>
          <w:lang w:val="en-US"/>
        </w:rPr>
        <w:t>Total</w:t>
      </w:r>
      <w:r w:rsidR="008F276C" w:rsidRPr="008F276C">
        <w:rPr>
          <w:b/>
          <w:bCs/>
          <w:lang w:val="en-US"/>
        </w:rPr>
        <w:t xml:space="preserve"> income</w:t>
      </w:r>
      <w:r w:rsidRPr="008F276C">
        <w:rPr>
          <w:b/>
          <w:bCs/>
          <w:lang w:val="en-US"/>
        </w:rPr>
        <w:tab/>
      </w:r>
      <w:r w:rsidRPr="008F276C">
        <w:rPr>
          <w:b/>
          <w:bCs/>
          <w:lang w:val="en-US"/>
        </w:rPr>
        <w:tab/>
      </w:r>
      <w:r w:rsidRPr="008F276C">
        <w:rPr>
          <w:b/>
          <w:bCs/>
          <w:lang w:val="en-US"/>
        </w:rPr>
        <w:tab/>
      </w:r>
      <w:r w:rsidRPr="008F276C">
        <w:rPr>
          <w:b/>
          <w:bCs/>
          <w:lang w:val="en-US"/>
        </w:rPr>
        <w:tab/>
      </w:r>
      <w:r w:rsidRPr="008F276C">
        <w:rPr>
          <w:b/>
          <w:bCs/>
          <w:lang w:val="en-US"/>
        </w:rPr>
        <w:tab/>
      </w:r>
      <w:r w:rsidRPr="008F276C">
        <w:rPr>
          <w:b/>
          <w:bCs/>
          <w:lang w:val="en-US"/>
        </w:rPr>
        <w:tab/>
      </w:r>
      <w:r w:rsidR="008F276C">
        <w:rPr>
          <w:b/>
          <w:bCs/>
          <w:lang w:val="en-US"/>
        </w:rPr>
        <w:tab/>
      </w:r>
      <w:r w:rsidRPr="008F276C">
        <w:rPr>
          <w:b/>
          <w:bCs/>
          <w:lang w:val="en-US"/>
        </w:rPr>
        <w:t>1</w:t>
      </w:r>
      <w:r w:rsidR="00333FEA">
        <w:rPr>
          <w:b/>
          <w:bCs/>
          <w:lang w:val="en-US"/>
        </w:rPr>
        <w:t>,</w:t>
      </w:r>
      <w:r w:rsidRPr="008F276C">
        <w:rPr>
          <w:b/>
          <w:bCs/>
          <w:lang w:val="en-US"/>
        </w:rPr>
        <w:t>203.78</w:t>
      </w:r>
    </w:p>
    <w:p w14:paraId="118F52E7" w14:textId="77777777" w:rsidR="00333FEA" w:rsidRDefault="00333FEA">
      <w:pPr>
        <w:rPr>
          <w:u w:val="single"/>
          <w:lang w:val="en-US"/>
        </w:rPr>
      </w:pPr>
    </w:p>
    <w:p w14:paraId="426C1087" w14:textId="77777777" w:rsidR="00184312" w:rsidRPr="00333FEA" w:rsidRDefault="00184312">
      <w:pPr>
        <w:rPr>
          <w:u w:val="single"/>
          <w:lang w:val="en-US"/>
        </w:rPr>
      </w:pPr>
      <w:r w:rsidRPr="00333FEA">
        <w:rPr>
          <w:u w:val="single"/>
          <w:lang w:val="en-US"/>
        </w:rPr>
        <w:t>Expenditure</w:t>
      </w:r>
    </w:p>
    <w:p w14:paraId="46C2F61E" w14:textId="77777777" w:rsidR="00184312" w:rsidRDefault="00184312" w:rsidP="00184312">
      <w:pPr>
        <w:spacing w:after="0" w:line="240" w:lineRule="auto"/>
        <w:rPr>
          <w:lang w:val="en-US"/>
        </w:rPr>
      </w:pPr>
      <w:r>
        <w:rPr>
          <w:lang w:val="en-US"/>
        </w:rPr>
        <w:t>Web hosting and Zoom fees</w:t>
      </w:r>
      <w:r>
        <w:rPr>
          <w:lang w:val="en-US"/>
        </w:rPr>
        <w:tab/>
      </w:r>
      <w:r>
        <w:rPr>
          <w:lang w:val="en-US"/>
        </w:rPr>
        <w:tab/>
      </w:r>
      <w:r>
        <w:rPr>
          <w:lang w:val="en-US"/>
        </w:rPr>
        <w:tab/>
      </w:r>
      <w:r>
        <w:rPr>
          <w:lang w:val="en-US"/>
        </w:rPr>
        <w:tab/>
      </w:r>
      <w:r>
        <w:rPr>
          <w:lang w:val="en-US"/>
        </w:rPr>
        <w:tab/>
      </w:r>
      <w:r w:rsidR="00333FEA">
        <w:rPr>
          <w:lang w:val="en-US"/>
        </w:rPr>
        <w:t xml:space="preserve">   </w:t>
      </w:r>
      <w:r>
        <w:rPr>
          <w:lang w:val="en-US"/>
        </w:rPr>
        <w:t>136.81</w:t>
      </w:r>
    </w:p>
    <w:p w14:paraId="4068A607" w14:textId="77777777" w:rsidR="00184312" w:rsidRDefault="00184312" w:rsidP="00184312">
      <w:pPr>
        <w:spacing w:after="0" w:line="240" w:lineRule="auto"/>
        <w:rPr>
          <w:lang w:val="en-US"/>
        </w:rPr>
      </w:pPr>
      <w:r>
        <w:rPr>
          <w:lang w:val="en-US"/>
        </w:rPr>
        <w:t>Officer’s expenses  (incl hospitality for speakers</w:t>
      </w:r>
      <w:r>
        <w:rPr>
          <w:lang w:val="en-US"/>
        </w:rPr>
        <w:tab/>
      </w:r>
      <w:r>
        <w:rPr>
          <w:lang w:val="en-US"/>
        </w:rPr>
        <w:tab/>
      </w:r>
      <w:r>
        <w:rPr>
          <w:lang w:val="en-US"/>
        </w:rPr>
        <w:tab/>
      </w:r>
      <w:r w:rsidR="00333FEA">
        <w:rPr>
          <w:lang w:val="en-US"/>
        </w:rPr>
        <w:t xml:space="preserve">   </w:t>
      </w:r>
      <w:r>
        <w:rPr>
          <w:lang w:val="en-US"/>
        </w:rPr>
        <w:t>2</w:t>
      </w:r>
      <w:r w:rsidR="008F276C">
        <w:rPr>
          <w:lang w:val="en-US"/>
        </w:rPr>
        <w:t>8</w:t>
      </w:r>
      <w:r>
        <w:rPr>
          <w:lang w:val="en-US"/>
        </w:rPr>
        <w:t>1.36</w:t>
      </w:r>
    </w:p>
    <w:p w14:paraId="09B63F2D" w14:textId="77777777" w:rsidR="00184312" w:rsidRDefault="00184312" w:rsidP="00184312">
      <w:pPr>
        <w:spacing w:after="0" w:line="240" w:lineRule="auto"/>
        <w:rPr>
          <w:lang w:val="en-US"/>
        </w:rPr>
      </w:pPr>
      <w:r>
        <w:rPr>
          <w:lang w:val="en-US"/>
        </w:rPr>
        <w:t>Room hire</w:t>
      </w:r>
      <w:r>
        <w:rPr>
          <w:lang w:val="en-US"/>
        </w:rPr>
        <w:tab/>
      </w:r>
      <w:r>
        <w:rPr>
          <w:lang w:val="en-US"/>
        </w:rPr>
        <w:tab/>
      </w:r>
      <w:r>
        <w:rPr>
          <w:lang w:val="en-US"/>
        </w:rPr>
        <w:tab/>
      </w:r>
      <w:r>
        <w:rPr>
          <w:lang w:val="en-US"/>
        </w:rPr>
        <w:tab/>
      </w:r>
      <w:r>
        <w:rPr>
          <w:lang w:val="en-US"/>
        </w:rPr>
        <w:tab/>
      </w:r>
      <w:r>
        <w:rPr>
          <w:lang w:val="en-US"/>
        </w:rPr>
        <w:tab/>
      </w:r>
      <w:r>
        <w:rPr>
          <w:lang w:val="en-US"/>
        </w:rPr>
        <w:tab/>
      </w:r>
      <w:r w:rsidR="00333FEA">
        <w:rPr>
          <w:lang w:val="en-US"/>
        </w:rPr>
        <w:t xml:space="preserve">   </w:t>
      </w:r>
      <w:r>
        <w:rPr>
          <w:lang w:val="en-US"/>
        </w:rPr>
        <w:t>462.50</w:t>
      </w:r>
    </w:p>
    <w:p w14:paraId="2FA252A7" w14:textId="77777777" w:rsidR="00184312" w:rsidRDefault="00184312" w:rsidP="00184312">
      <w:pPr>
        <w:spacing w:after="0" w:line="240" w:lineRule="auto"/>
        <w:rPr>
          <w:lang w:val="en-US"/>
        </w:rPr>
      </w:pPr>
      <w:r>
        <w:rPr>
          <w:lang w:val="en-US"/>
        </w:rPr>
        <w:t>Lecturers’ expenses (travel)</w:t>
      </w:r>
      <w:r>
        <w:rPr>
          <w:lang w:val="en-US"/>
        </w:rPr>
        <w:tab/>
      </w:r>
      <w:r>
        <w:rPr>
          <w:lang w:val="en-US"/>
        </w:rPr>
        <w:tab/>
      </w:r>
      <w:r>
        <w:rPr>
          <w:lang w:val="en-US"/>
        </w:rPr>
        <w:tab/>
      </w:r>
      <w:r>
        <w:rPr>
          <w:lang w:val="en-US"/>
        </w:rPr>
        <w:tab/>
      </w:r>
      <w:r>
        <w:rPr>
          <w:lang w:val="en-US"/>
        </w:rPr>
        <w:tab/>
      </w:r>
      <w:r w:rsidR="00333FEA">
        <w:rPr>
          <w:lang w:val="en-US"/>
        </w:rPr>
        <w:t xml:space="preserve">     </w:t>
      </w:r>
      <w:r>
        <w:rPr>
          <w:lang w:val="en-US"/>
        </w:rPr>
        <w:t>70.00</w:t>
      </w:r>
    </w:p>
    <w:p w14:paraId="01499814" w14:textId="77777777" w:rsidR="00184312" w:rsidRDefault="00184312" w:rsidP="00184312">
      <w:pPr>
        <w:spacing w:after="0" w:line="240" w:lineRule="auto"/>
        <w:rPr>
          <w:lang w:val="en-US"/>
        </w:rPr>
      </w:pPr>
      <w:r>
        <w:rPr>
          <w:lang w:val="en-US"/>
        </w:rPr>
        <w:t>Refreshments</w:t>
      </w:r>
      <w:r>
        <w:rPr>
          <w:lang w:val="en-US"/>
        </w:rPr>
        <w:tab/>
      </w:r>
      <w:r>
        <w:rPr>
          <w:lang w:val="en-US"/>
        </w:rPr>
        <w:tab/>
      </w:r>
      <w:r>
        <w:rPr>
          <w:lang w:val="en-US"/>
        </w:rPr>
        <w:tab/>
      </w:r>
      <w:r>
        <w:rPr>
          <w:lang w:val="en-US"/>
        </w:rPr>
        <w:tab/>
      </w:r>
      <w:r>
        <w:rPr>
          <w:lang w:val="en-US"/>
        </w:rPr>
        <w:tab/>
      </w:r>
      <w:r>
        <w:rPr>
          <w:lang w:val="en-US"/>
        </w:rPr>
        <w:tab/>
      </w:r>
      <w:r>
        <w:rPr>
          <w:lang w:val="en-US"/>
        </w:rPr>
        <w:tab/>
      </w:r>
      <w:r w:rsidR="00333FEA">
        <w:rPr>
          <w:lang w:val="en-US"/>
        </w:rPr>
        <w:t xml:space="preserve">     </w:t>
      </w:r>
      <w:r>
        <w:rPr>
          <w:lang w:val="en-US"/>
        </w:rPr>
        <w:t>12.00</w:t>
      </w:r>
    </w:p>
    <w:p w14:paraId="7F5BEEB6" w14:textId="77777777" w:rsidR="00184312" w:rsidRDefault="00184312" w:rsidP="00184312">
      <w:pPr>
        <w:spacing w:after="0" w:line="240" w:lineRule="auto"/>
        <w:rPr>
          <w:lang w:val="en-US"/>
        </w:rPr>
      </w:pPr>
      <w:r>
        <w:rPr>
          <w:lang w:val="en-US"/>
        </w:rPr>
        <w:t>Publicity (inc. Ealing Arts subscription)</w:t>
      </w:r>
      <w:r>
        <w:rPr>
          <w:lang w:val="en-US"/>
        </w:rPr>
        <w:tab/>
      </w:r>
      <w:r>
        <w:rPr>
          <w:lang w:val="en-US"/>
        </w:rPr>
        <w:tab/>
      </w:r>
      <w:r>
        <w:rPr>
          <w:lang w:val="en-US"/>
        </w:rPr>
        <w:tab/>
      </w:r>
      <w:r>
        <w:rPr>
          <w:lang w:val="en-US"/>
        </w:rPr>
        <w:tab/>
      </w:r>
      <w:r w:rsidR="00333FEA">
        <w:rPr>
          <w:lang w:val="en-US"/>
        </w:rPr>
        <w:t xml:space="preserve">     </w:t>
      </w:r>
      <w:r>
        <w:rPr>
          <w:lang w:val="en-US"/>
        </w:rPr>
        <w:t>94.00</w:t>
      </w:r>
    </w:p>
    <w:p w14:paraId="04E1A5D9" w14:textId="77777777" w:rsidR="00184312" w:rsidRDefault="008F276C" w:rsidP="00184312">
      <w:pPr>
        <w:spacing w:after="0" w:line="240" w:lineRule="auto"/>
        <w:rPr>
          <w:lang w:val="en-US"/>
        </w:rPr>
      </w:pPr>
      <w:r>
        <w:rPr>
          <w:lang w:val="en-US"/>
        </w:rPr>
        <w:t>Gift to Hon auditor</w:t>
      </w:r>
      <w:r w:rsidR="00333FEA">
        <w:rPr>
          <w:lang w:val="en-US"/>
        </w:rPr>
        <w:t xml:space="preserve"> (Colin Easton)</w:t>
      </w:r>
      <w:r w:rsidR="00184312">
        <w:rPr>
          <w:lang w:val="en-US"/>
        </w:rPr>
        <w:tab/>
      </w:r>
      <w:r w:rsidR="00184312">
        <w:rPr>
          <w:lang w:val="en-US"/>
        </w:rPr>
        <w:tab/>
      </w:r>
      <w:r w:rsidR="00184312">
        <w:rPr>
          <w:lang w:val="en-US"/>
        </w:rPr>
        <w:tab/>
      </w:r>
      <w:r w:rsidR="00184312">
        <w:rPr>
          <w:lang w:val="en-US"/>
        </w:rPr>
        <w:tab/>
      </w:r>
      <w:r w:rsidR="00333FEA">
        <w:rPr>
          <w:lang w:val="en-US"/>
        </w:rPr>
        <w:t xml:space="preserve">     </w:t>
      </w:r>
      <w:r w:rsidR="00184312">
        <w:rPr>
          <w:lang w:val="en-US"/>
        </w:rPr>
        <w:t>47.94</w:t>
      </w:r>
    </w:p>
    <w:p w14:paraId="5FA419DF" w14:textId="77777777" w:rsidR="008F276C" w:rsidRDefault="008F276C" w:rsidP="00184312">
      <w:pPr>
        <w:spacing w:after="0" w:line="240" w:lineRule="auto"/>
        <w:rPr>
          <w:lang w:val="en-US"/>
        </w:rPr>
      </w:pPr>
    </w:p>
    <w:p w14:paraId="35816803" w14:textId="77777777" w:rsidR="00184312" w:rsidRDefault="00184312">
      <w:pPr>
        <w:rPr>
          <w:b/>
          <w:bCs/>
          <w:lang w:val="en-US"/>
        </w:rPr>
      </w:pPr>
      <w:r w:rsidRPr="008F276C">
        <w:rPr>
          <w:b/>
          <w:bCs/>
          <w:lang w:val="en-US"/>
        </w:rPr>
        <w:t>Total</w:t>
      </w:r>
      <w:r w:rsidR="008F276C" w:rsidRPr="008F276C">
        <w:rPr>
          <w:b/>
          <w:bCs/>
          <w:lang w:val="en-US"/>
        </w:rPr>
        <w:t xml:space="preserve"> expenditure</w:t>
      </w:r>
      <w:r w:rsidRPr="008F276C">
        <w:rPr>
          <w:b/>
          <w:bCs/>
          <w:lang w:val="en-US"/>
        </w:rPr>
        <w:tab/>
      </w:r>
      <w:r w:rsidRPr="008F276C">
        <w:rPr>
          <w:b/>
          <w:bCs/>
          <w:lang w:val="en-US"/>
        </w:rPr>
        <w:tab/>
      </w:r>
      <w:r w:rsidRPr="008F276C">
        <w:rPr>
          <w:b/>
          <w:bCs/>
          <w:lang w:val="en-US"/>
        </w:rPr>
        <w:tab/>
      </w:r>
      <w:r w:rsidRPr="008F276C">
        <w:rPr>
          <w:b/>
          <w:bCs/>
          <w:lang w:val="en-US"/>
        </w:rPr>
        <w:tab/>
      </w:r>
      <w:r w:rsidRPr="008F276C">
        <w:rPr>
          <w:b/>
          <w:bCs/>
          <w:lang w:val="en-US"/>
        </w:rPr>
        <w:tab/>
      </w:r>
      <w:r w:rsidRPr="008F276C">
        <w:rPr>
          <w:b/>
          <w:bCs/>
          <w:lang w:val="en-US"/>
        </w:rPr>
        <w:tab/>
        <w:t>1</w:t>
      </w:r>
      <w:r w:rsidR="00333FEA">
        <w:rPr>
          <w:b/>
          <w:bCs/>
          <w:lang w:val="en-US"/>
        </w:rPr>
        <w:t>,</w:t>
      </w:r>
      <w:r w:rsidRPr="008F276C">
        <w:rPr>
          <w:b/>
          <w:bCs/>
          <w:lang w:val="en-US"/>
        </w:rPr>
        <w:t>102.61</w:t>
      </w:r>
    </w:p>
    <w:p w14:paraId="4080196D" w14:textId="77777777" w:rsidR="00333FEA" w:rsidRDefault="00333FEA">
      <w:pPr>
        <w:rPr>
          <w:b/>
          <w:bCs/>
          <w:lang w:val="en-US"/>
        </w:rPr>
      </w:pPr>
    </w:p>
    <w:p w14:paraId="0D5C3860" w14:textId="77777777" w:rsidR="008F276C" w:rsidRDefault="00333FEA">
      <w:pPr>
        <w:rPr>
          <w:b/>
          <w:bCs/>
          <w:lang w:val="en-US"/>
        </w:rPr>
      </w:pPr>
      <w:r>
        <w:rPr>
          <w:b/>
          <w:bCs/>
          <w:lang w:val="en-US"/>
        </w:rPr>
        <w:t>Income less</w:t>
      </w:r>
      <w:r w:rsidR="008F276C">
        <w:rPr>
          <w:b/>
          <w:bCs/>
          <w:lang w:val="en-US"/>
        </w:rPr>
        <w:t xml:space="preserve"> expenditure (profit)</w:t>
      </w:r>
      <w:r w:rsidR="008F276C">
        <w:rPr>
          <w:b/>
          <w:bCs/>
          <w:lang w:val="en-US"/>
        </w:rPr>
        <w:tab/>
      </w:r>
      <w:r w:rsidR="008F276C">
        <w:rPr>
          <w:b/>
          <w:bCs/>
          <w:lang w:val="en-US"/>
        </w:rPr>
        <w:tab/>
      </w:r>
      <w:r w:rsidR="008F276C">
        <w:rPr>
          <w:b/>
          <w:bCs/>
          <w:lang w:val="en-US"/>
        </w:rPr>
        <w:tab/>
      </w:r>
      <w:r>
        <w:rPr>
          <w:b/>
          <w:bCs/>
          <w:lang w:val="en-US"/>
        </w:rPr>
        <w:tab/>
        <w:t xml:space="preserve">   </w:t>
      </w:r>
      <w:r w:rsidR="008F276C">
        <w:rPr>
          <w:b/>
          <w:bCs/>
          <w:lang w:val="en-US"/>
        </w:rPr>
        <w:t>101.17</w:t>
      </w:r>
    </w:p>
    <w:p w14:paraId="25EB832F" w14:textId="77777777" w:rsidR="00333FEA" w:rsidRPr="00333FEA" w:rsidRDefault="00333FEA">
      <w:pPr>
        <w:rPr>
          <w:lang w:val="en-US"/>
        </w:rPr>
      </w:pPr>
      <w:r w:rsidRPr="00333FEA">
        <w:rPr>
          <w:lang w:val="en-US"/>
        </w:rPr>
        <w:t>Cash in hand</w:t>
      </w:r>
      <w:r w:rsidRPr="00333FEA">
        <w:rPr>
          <w:lang w:val="en-US"/>
        </w:rPr>
        <w:tab/>
      </w:r>
      <w:r w:rsidRPr="00333FEA">
        <w:rPr>
          <w:lang w:val="en-US"/>
        </w:rPr>
        <w:tab/>
      </w:r>
      <w:r w:rsidRPr="00333FEA">
        <w:rPr>
          <w:lang w:val="en-US"/>
        </w:rPr>
        <w:tab/>
      </w:r>
      <w:r w:rsidRPr="00333FEA">
        <w:rPr>
          <w:lang w:val="en-US"/>
        </w:rPr>
        <w:tab/>
      </w:r>
      <w:r w:rsidRPr="00333FEA">
        <w:rPr>
          <w:lang w:val="en-US"/>
        </w:rPr>
        <w:tab/>
      </w:r>
      <w:r w:rsidRPr="00333FEA">
        <w:rPr>
          <w:lang w:val="en-US"/>
        </w:rPr>
        <w:tab/>
      </w:r>
      <w:r w:rsidRPr="00333FEA">
        <w:rPr>
          <w:lang w:val="en-US"/>
        </w:rPr>
        <w:tab/>
      </w:r>
      <w:r>
        <w:rPr>
          <w:lang w:val="en-US"/>
        </w:rPr>
        <w:t xml:space="preserve">       </w:t>
      </w:r>
      <w:r w:rsidRPr="00333FEA">
        <w:rPr>
          <w:lang w:val="en-US"/>
        </w:rPr>
        <w:t>5.00</w:t>
      </w:r>
    </w:p>
    <w:p w14:paraId="5714606A" w14:textId="77777777" w:rsidR="00333FEA" w:rsidRDefault="00333FEA">
      <w:pPr>
        <w:rPr>
          <w:b/>
          <w:bCs/>
          <w:lang w:val="en-US"/>
        </w:rPr>
      </w:pPr>
      <w:r>
        <w:rPr>
          <w:b/>
          <w:bCs/>
          <w:lang w:val="en-US"/>
        </w:rPr>
        <w:t>Closing balance at 30 June 2022</w:t>
      </w:r>
      <w:r>
        <w:rPr>
          <w:b/>
          <w:bCs/>
          <w:lang w:val="en-US"/>
        </w:rPr>
        <w:tab/>
      </w:r>
      <w:r>
        <w:rPr>
          <w:b/>
          <w:bCs/>
          <w:lang w:val="en-US"/>
        </w:rPr>
        <w:tab/>
      </w:r>
      <w:r>
        <w:rPr>
          <w:b/>
          <w:bCs/>
          <w:lang w:val="en-US"/>
        </w:rPr>
        <w:tab/>
      </w:r>
      <w:r>
        <w:rPr>
          <w:b/>
          <w:bCs/>
          <w:lang w:val="en-US"/>
        </w:rPr>
        <w:tab/>
        <w:t>3,618.43</w:t>
      </w:r>
    </w:p>
    <w:p w14:paraId="43C3A124" w14:textId="77777777" w:rsidR="00333FEA" w:rsidRDefault="00333FEA">
      <w:pPr>
        <w:rPr>
          <w:b/>
          <w:bCs/>
          <w:lang w:val="en-US"/>
        </w:rPr>
      </w:pPr>
    </w:p>
    <w:p w14:paraId="4309CBBA" w14:textId="77777777" w:rsidR="00333FEA" w:rsidRDefault="00333FEA">
      <w:pPr>
        <w:rPr>
          <w:lang w:val="en-US"/>
        </w:rPr>
      </w:pPr>
      <w:r w:rsidRPr="003779DE">
        <w:rPr>
          <w:lang w:val="en-US"/>
        </w:rPr>
        <w:t xml:space="preserve">After a year of much reduced expenditure because of zoom meetings rather than in person meetings, </w:t>
      </w:r>
      <w:r w:rsidR="003779DE" w:rsidRPr="003779DE">
        <w:rPr>
          <w:lang w:val="en-US"/>
        </w:rPr>
        <w:t>income and expenditure have returned to the levels experienced pre-pandemic. The income from local member subscriptions has remained constant, but the cost of room hire has increased</w:t>
      </w:r>
      <w:r w:rsidR="003779DE">
        <w:rPr>
          <w:lang w:val="en-US"/>
        </w:rPr>
        <w:t xml:space="preserve"> and other costs such as hospitality for speakers are rising in line with inflation.</w:t>
      </w:r>
    </w:p>
    <w:p w14:paraId="69D97CC1" w14:textId="77777777" w:rsidR="003779DE" w:rsidRDefault="003779DE">
      <w:pPr>
        <w:rPr>
          <w:lang w:val="en-US"/>
        </w:rPr>
      </w:pPr>
      <w:r>
        <w:rPr>
          <w:lang w:val="en-US"/>
        </w:rPr>
        <w:t>As he has for the last few years the accounts were examined by Colin Easton to whom we offer our thanks for his work. He is not paid for this work, but is offered a gift by the Treasurer in acknowledgement.</w:t>
      </w:r>
    </w:p>
    <w:p w14:paraId="5793DE50" w14:textId="77777777" w:rsidR="00333FEA" w:rsidRDefault="003779DE">
      <w:pPr>
        <w:rPr>
          <w:b/>
          <w:bCs/>
          <w:lang w:val="en-US"/>
        </w:rPr>
      </w:pPr>
      <w:r>
        <w:rPr>
          <w:lang w:val="en-US"/>
        </w:rPr>
        <w:t>Following his stroke earlier this year Peter Crane has resigned as Treasurer after many years of service, for which the branch is very grateful. We wish him well.</w:t>
      </w:r>
    </w:p>
    <w:p w14:paraId="5EC499F9" w14:textId="77777777" w:rsidR="003779DE" w:rsidRPr="00333FEA" w:rsidRDefault="00333FEA">
      <w:pPr>
        <w:rPr>
          <w:lang w:val="en-US"/>
        </w:rPr>
      </w:pPr>
      <w:r w:rsidRPr="00333FEA">
        <w:rPr>
          <w:lang w:val="en-US"/>
        </w:rPr>
        <w:t>(compiled by Peter Hounsell from the financial return completed by Peter Crane, audited and submitted to the HA).</w:t>
      </w:r>
      <w:r w:rsidRPr="00333FEA">
        <w:rPr>
          <w:lang w:val="en-US"/>
        </w:rPr>
        <w:tab/>
      </w:r>
      <w:r w:rsidR="003779DE">
        <w:rPr>
          <w:lang w:val="en-US"/>
        </w:rPr>
        <w:t>30 November 2022</w:t>
      </w:r>
    </w:p>
    <w:sectPr w:rsidR="003779DE" w:rsidRPr="00333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2"/>
    <w:rsid w:val="00184312"/>
    <w:rsid w:val="001A4579"/>
    <w:rsid w:val="00333FEA"/>
    <w:rsid w:val="003779DE"/>
    <w:rsid w:val="006F2872"/>
    <w:rsid w:val="008F276C"/>
    <w:rsid w:val="009A10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A6D3"/>
  <w15:chartTrackingRefBased/>
  <w15:docId w15:val="{04F53B38-F41E-4F30-B994-4FD8784C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peter.hounsell@btinternet.com</dc:creator>
  <cp:keywords/>
  <dc:description/>
  <cp:lastModifiedBy>Philip Woods</cp:lastModifiedBy>
  <cp:revision>2</cp:revision>
  <dcterms:created xsi:type="dcterms:W3CDTF">2022-12-06T18:49:00Z</dcterms:created>
  <dcterms:modified xsi:type="dcterms:W3CDTF">2022-12-06T18:49:00Z</dcterms:modified>
</cp:coreProperties>
</file>