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38EF6" w14:textId="7BD05452" w:rsidR="001C00EA" w:rsidRPr="00512D4A" w:rsidRDefault="001C00EA">
      <w:pPr>
        <w:rPr>
          <w:b/>
          <w:bCs/>
        </w:rPr>
      </w:pPr>
      <w:r w:rsidRPr="00512D4A">
        <w:rPr>
          <w:b/>
          <w:bCs/>
        </w:rPr>
        <w:t>Historical Association: Ealing Branch</w:t>
      </w:r>
    </w:p>
    <w:p w14:paraId="411A5C7E" w14:textId="1B464526" w:rsidR="001C00EA" w:rsidRPr="00512D4A" w:rsidRDefault="001C00EA">
      <w:pPr>
        <w:rPr>
          <w:b/>
          <w:bCs/>
        </w:rPr>
      </w:pPr>
      <w:r w:rsidRPr="00512D4A">
        <w:rPr>
          <w:b/>
          <w:bCs/>
        </w:rPr>
        <w:t>AGM  25 January 2022</w:t>
      </w:r>
    </w:p>
    <w:p w14:paraId="71D779CD" w14:textId="7C071E4B" w:rsidR="001C00EA" w:rsidRPr="00512D4A" w:rsidRDefault="001C00EA">
      <w:pPr>
        <w:rPr>
          <w:b/>
          <w:bCs/>
        </w:rPr>
      </w:pPr>
      <w:r w:rsidRPr="00512D4A">
        <w:rPr>
          <w:b/>
          <w:bCs/>
        </w:rPr>
        <w:t>Membership Report</w:t>
      </w:r>
    </w:p>
    <w:p w14:paraId="00D4277C" w14:textId="45E97B67" w:rsidR="00440C6B" w:rsidRDefault="00440C6B">
      <w:r>
        <w:t>As at the end of the 2021 season we ha</w:t>
      </w:r>
      <w:r w:rsidR="00233C28">
        <w:t>d</w:t>
      </w:r>
      <w:r>
        <w:t xml:space="preserve"> 43 fully paid up local members and 81 national members who are associated with the Ealing Branch making a total of 124 Historical Association members associated with the Ealing Branch.</w:t>
      </w:r>
      <w:r w:rsidR="001C00EA">
        <w:t xml:space="preserve"> </w:t>
      </w:r>
    </w:p>
    <w:p w14:paraId="79AE574F" w14:textId="0E669F2B" w:rsidR="00440C6B" w:rsidRDefault="00440C6B">
      <w:r>
        <w:t>This compares with the previous year to the end of the season 2020 when there were 42 local members and 69 National members making a total of 111 members for that season</w:t>
      </w:r>
      <w:r w:rsidR="001C00EA">
        <w:t>.</w:t>
      </w:r>
    </w:p>
    <w:p w14:paraId="11F4F390" w14:textId="7D30A4F7" w:rsidR="001C00EA" w:rsidRDefault="001C00EA"/>
    <w:p w14:paraId="4E3586C6" w14:textId="78DACAE1" w:rsidR="001C00EA" w:rsidRDefault="001C00EA">
      <w:r>
        <w:t>Ann Scurfield</w:t>
      </w:r>
    </w:p>
    <w:p w14:paraId="7CA6185D" w14:textId="3287DF52" w:rsidR="001C00EA" w:rsidRDefault="001C00EA">
      <w:r>
        <w:t>Membership Secretary.</w:t>
      </w:r>
    </w:p>
    <w:sectPr w:rsidR="001C00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C6B"/>
    <w:rsid w:val="001C00EA"/>
    <w:rsid w:val="00233C28"/>
    <w:rsid w:val="00440C6B"/>
    <w:rsid w:val="00512D4A"/>
    <w:rsid w:val="00EB150B"/>
    <w:rsid w:val="00F3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1E554"/>
  <w15:chartTrackingRefBased/>
  <w15:docId w15:val="{42822B41-A942-48AE-BED3-084C6EE0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Scurfield</dc:creator>
  <cp:keywords/>
  <dc:description/>
  <cp:lastModifiedBy>Philip Woods</cp:lastModifiedBy>
  <cp:revision>2</cp:revision>
  <dcterms:created xsi:type="dcterms:W3CDTF">2022-01-15T21:56:00Z</dcterms:created>
  <dcterms:modified xsi:type="dcterms:W3CDTF">2022-01-15T21:56:00Z</dcterms:modified>
</cp:coreProperties>
</file>